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71D" w:rsidRDefault="0091071D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CA2D9B" w:rsidRPr="00496AD3" w:rsidRDefault="00CA2D9B" w:rsidP="00CA2D9B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3CCD1619" wp14:editId="22D5A3E3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A2D9B" w:rsidRPr="00D733A7" w:rsidRDefault="00CA2D9B" w:rsidP="00CA2D9B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FCF708" wp14:editId="1B9DD742">
                <wp:simplePos x="0" y="0"/>
                <wp:positionH relativeFrom="column">
                  <wp:posOffset>932180</wp:posOffset>
                </wp:positionH>
                <wp:positionV relativeFrom="paragraph">
                  <wp:posOffset>56515</wp:posOffset>
                </wp:positionV>
                <wp:extent cx="0" cy="612140"/>
                <wp:effectExtent l="9525" t="13335" r="9525" b="12700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8950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4.4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"/>
            </w:pict>
          </mc:Fallback>
        </mc:AlternateContent>
      </w:r>
      <w:r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CA2D9B" w:rsidRPr="00D733A7" w:rsidRDefault="00CA2D9B" w:rsidP="00CA2D9B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CA2D9B" w:rsidRPr="00D733A7" w:rsidRDefault="00CA2D9B" w:rsidP="00CA2D9B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</w:p>
    <w:p w:rsidR="00CA2D9B" w:rsidRDefault="00CA2D9B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CA2D9B" w:rsidRDefault="00CA2D9B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CA2D9B" w:rsidRDefault="00CA2D9B" w:rsidP="00D76350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CA2D9B" w:rsidRPr="00D733A7" w:rsidRDefault="00CA2D9B" w:rsidP="00CA2D9B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91071D" w:rsidRPr="00A736B2" w:rsidRDefault="0091071D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736AC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65DED">
        <w:rPr>
          <w:rFonts w:ascii="Times New Roman" w:hAnsi="Times New Roman"/>
          <w:b/>
          <w:sz w:val="24"/>
          <w:szCs w:val="24"/>
          <w:lang w:val="bg-BG" w:eastAsia="ko-KR"/>
        </w:rPr>
        <w:t>479</w:t>
      </w:r>
    </w:p>
    <w:p w:rsidR="0091071D" w:rsidRPr="00565DED" w:rsidRDefault="0091071D" w:rsidP="00565D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65DED">
        <w:rPr>
          <w:rFonts w:ascii="Times New Roman" w:hAnsi="Times New Roman"/>
          <w:b/>
          <w:sz w:val="24"/>
          <w:szCs w:val="24"/>
          <w:lang w:eastAsia="ko-KR"/>
        </w:rPr>
        <w:t>08.12</w:t>
      </w:r>
      <w:r w:rsidR="00D95EE6" w:rsidRPr="00736AC3">
        <w:rPr>
          <w:rFonts w:ascii="Times New Roman" w:hAnsi="Times New Roman"/>
          <w:b/>
          <w:sz w:val="24"/>
          <w:szCs w:val="24"/>
          <w:lang w:val="bg-BG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565DED">
        <w:rPr>
          <w:rFonts w:ascii="Times New Roman" w:hAnsi="Times New Roman"/>
          <w:b/>
          <w:sz w:val="24"/>
          <w:szCs w:val="24"/>
          <w:lang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565DED" w:rsidRDefault="00565DED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5DED" w:rsidRPr="00565DED" w:rsidRDefault="00565DED" w:rsidP="00565DED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C06180"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</w:t>
      </w:r>
      <w:r>
        <w:rPr>
          <w:rFonts w:ascii="Times New Roman" w:hAnsi="Times New Roman"/>
          <w:sz w:val="24"/>
          <w:szCs w:val="24"/>
          <w:lang w:val="bg-BG"/>
        </w:rPr>
        <w:t>ЗЗ) и с оглед Заповед № РД 46-196</w:t>
      </w:r>
      <w:r w:rsidRPr="00C06180">
        <w:rPr>
          <w:rFonts w:ascii="Times New Roman" w:hAnsi="Times New Roman"/>
          <w:sz w:val="24"/>
          <w:szCs w:val="24"/>
          <w:lang w:val="bg-BG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09.08</w:t>
      </w:r>
      <w:r w:rsidRPr="00C06180"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Доклад вх.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74A8F">
        <w:rPr>
          <w:rFonts w:ascii="Times New Roman" w:hAnsi="Times New Roman"/>
          <w:b/>
          <w:sz w:val="24"/>
          <w:szCs w:val="24"/>
          <w:lang w:val="ru-RU"/>
        </w:rPr>
        <w:t>АР-7115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07.12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22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в </w:t>
      </w:r>
      <w:r w:rsidRPr="00C06180"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</w:t>
      </w:r>
      <w:r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219/05.08.2022 г</w:t>
      </w:r>
      <w:r w:rsidRPr="00C06180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, изменена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№ 2</w:t>
      </w:r>
      <w:r>
        <w:rPr>
          <w:rFonts w:ascii="Times New Roman" w:hAnsi="Times New Roman"/>
          <w:b/>
          <w:sz w:val="24"/>
          <w:szCs w:val="24"/>
          <w:lang w:val="bg-BG"/>
        </w:rPr>
        <w:t>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9/08.08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2022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и допълнена със заповед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468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>07.12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>.2022 г.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Бъзовец,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A58D6">
        <w:rPr>
          <w:rFonts w:ascii="Times New Roman" w:hAnsi="Times New Roman"/>
          <w:b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07209,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общ. Вълчедръм, обл. Монтана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22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–20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C06180">
        <w:rPr>
          <w:rFonts w:ascii="Times New Roman" w:hAnsi="Times New Roman"/>
          <w:b/>
          <w:sz w:val="24"/>
          <w:szCs w:val="24"/>
          <w:lang w:val="ru-RU"/>
        </w:rPr>
        <w:t>г.,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 заявление вх. № </w:t>
      </w:r>
      <w:r w:rsidRPr="003745F9">
        <w:rPr>
          <w:rFonts w:ascii="Times New Roman" w:hAnsi="Times New Roman"/>
          <w:sz w:val="24"/>
          <w:szCs w:val="24"/>
          <w:lang w:val="bg-BG"/>
        </w:rPr>
        <w:t>АР</w:t>
      </w:r>
      <w:r w:rsidRPr="00C06180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7101/07.12.2022 </w:t>
      </w:r>
      <w:r w:rsidRPr="00C06180">
        <w:rPr>
          <w:rFonts w:ascii="Times New Roman" w:hAnsi="Times New Roman"/>
          <w:sz w:val="24"/>
          <w:szCs w:val="24"/>
          <w:lang w:val="bg-BG"/>
        </w:rPr>
        <w:t xml:space="preserve">г. в ОД „Земеделие” - Монтана от </w:t>
      </w:r>
      <w:r>
        <w:rPr>
          <w:rFonts w:ascii="Times New Roman" w:hAnsi="Times New Roman"/>
          <w:sz w:val="24"/>
          <w:szCs w:val="24"/>
          <w:lang w:val="bg-BG"/>
        </w:rPr>
        <w:t>„Златия Агро“ ЕООД</w:t>
      </w:r>
      <w:r w:rsidRPr="00C06180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C06180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C06180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D76350" w:rsidRDefault="00D76350" w:rsidP="00565D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62D0F" w:rsidRPr="00565DED" w:rsidRDefault="00734C77" w:rsidP="00565DE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bookmarkEnd w:id="0"/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 xml:space="preserve">1. Споразумение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вх. </w:t>
      </w:r>
      <w:r w:rsidRPr="00D70BC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5DED">
        <w:rPr>
          <w:rFonts w:ascii="Times New Roman" w:hAnsi="Times New Roman"/>
          <w:b/>
          <w:sz w:val="24"/>
          <w:szCs w:val="24"/>
          <w:lang w:val="bg-BG"/>
        </w:rPr>
        <w:t>12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/</w:t>
      </w:r>
      <w:r w:rsidR="00565DED">
        <w:rPr>
          <w:rFonts w:ascii="Times New Roman" w:hAnsi="Times New Roman"/>
          <w:b/>
          <w:sz w:val="24"/>
          <w:szCs w:val="24"/>
          <w:lang w:val="ru-RU"/>
        </w:rPr>
        <w:t>07.12</w:t>
      </w:r>
      <w:r w:rsidRPr="00D70BC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D70BC1">
        <w:rPr>
          <w:rFonts w:ascii="Times New Roman" w:hAnsi="Times New Roman"/>
          <w:b/>
          <w:sz w:val="24"/>
          <w:szCs w:val="24"/>
          <w:lang w:val="bg-BG"/>
        </w:rPr>
        <w:t>2</w:t>
      </w:r>
      <w:r w:rsidR="00565DED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D95EE6" w:rsidRPr="00D95E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Бъзовец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269C7">
        <w:rPr>
          <w:rFonts w:ascii="Times New Roman" w:hAnsi="Times New Roman"/>
          <w:sz w:val="24"/>
          <w:szCs w:val="24"/>
          <w:lang w:val="bg-BG"/>
        </w:rPr>
        <w:t>07209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E269C7" w:rsidRPr="00D95EE6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5DED">
        <w:rPr>
          <w:rFonts w:ascii="Times New Roman" w:hAnsi="Times New Roman"/>
          <w:b/>
          <w:sz w:val="24"/>
          <w:szCs w:val="24"/>
          <w:lang w:val="bg-BG"/>
        </w:rPr>
        <w:t>2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–20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2</w:t>
      </w:r>
      <w:r w:rsidR="00565DED">
        <w:rPr>
          <w:rFonts w:ascii="Times New Roman" w:hAnsi="Times New Roman"/>
          <w:b/>
          <w:sz w:val="24"/>
          <w:szCs w:val="24"/>
          <w:lang w:val="bg-BG"/>
        </w:rPr>
        <w:t>3</w:t>
      </w:r>
      <w:r w:rsidR="00E269C7" w:rsidRPr="00D95EE6">
        <w:rPr>
          <w:rFonts w:ascii="Times New Roman" w:hAnsi="Times New Roman"/>
          <w:b/>
          <w:sz w:val="24"/>
          <w:szCs w:val="24"/>
          <w:lang w:val="ru-RU"/>
        </w:rPr>
        <w:t>г.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65DED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565DED">
        <w:rPr>
          <w:rFonts w:ascii="Times New Roman" w:hAnsi="Times New Roman"/>
          <w:sz w:val="24"/>
          <w:szCs w:val="24"/>
          <w:lang w:val="bg-BG"/>
        </w:rPr>
        <w:t>3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</w:t>
      </w:r>
      <w:r w:rsidR="00E269C7">
        <w:rPr>
          <w:rFonts w:ascii="Times New Roman" w:hAnsi="Times New Roman"/>
          <w:sz w:val="24"/>
          <w:szCs w:val="24"/>
          <w:lang w:val="bg-BG"/>
        </w:rPr>
        <w:t>с.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Бъзовец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E269C7">
        <w:rPr>
          <w:rFonts w:ascii="Times New Roman" w:hAnsi="Times New Roman"/>
          <w:sz w:val="24"/>
          <w:szCs w:val="24"/>
          <w:lang w:val="bg-BG"/>
        </w:rPr>
        <w:t>07209</w:t>
      </w:r>
      <w:r w:rsidR="00E269C7" w:rsidRPr="00D95EE6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E269C7">
        <w:rPr>
          <w:rFonts w:ascii="Times New Roman" w:hAnsi="Times New Roman"/>
          <w:b/>
          <w:sz w:val="24"/>
          <w:szCs w:val="24"/>
          <w:lang w:val="bg-BG"/>
        </w:rPr>
        <w:t>Вълчедръм</w:t>
      </w:r>
      <w:r w:rsidR="00E269C7" w:rsidRPr="00D95EE6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D70BC1">
        <w:rPr>
          <w:rFonts w:ascii="Times New Roman" w:hAnsi="Times New Roman"/>
          <w:b/>
          <w:sz w:val="24"/>
          <w:szCs w:val="24"/>
          <w:lang w:val="bg-BG"/>
        </w:rPr>
        <w:t>,</w:t>
      </w:r>
      <w:r w:rsidR="00D70BC1" w:rsidRPr="00D95EE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</w:t>
      </w:r>
      <w:r w:rsidR="00565DED">
        <w:rPr>
          <w:rFonts w:ascii="Times New Roman" w:hAnsi="Times New Roman"/>
          <w:b/>
          <w:sz w:val="24"/>
          <w:szCs w:val="24"/>
          <w:lang w:val="bg-BG" w:eastAsia="bg-BG"/>
        </w:rPr>
        <w:t xml:space="preserve">(но не по-късно от 31.01.2023 г.) 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565DED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D70BC1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D70BC1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D70BC1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>кметство с. Бъзовец и в сградата на Общинска служба по земеделие – гр. Вълчедръм</w:t>
      </w:r>
      <w:r w:rsidR="00D70BC1" w:rsidRPr="00E269C7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E269C7">
        <w:rPr>
          <w:rFonts w:ascii="Times New Roman" w:hAnsi="Times New Roman"/>
          <w:sz w:val="24"/>
          <w:szCs w:val="24"/>
          <w:lang w:val="bg-BG"/>
        </w:rPr>
        <w:t xml:space="preserve">Същата да се публикува на интернет-страниците на община </w:t>
      </w:r>
      <w:r w:rsidR="00E269C7" w:rsidRPr="00E269C7">
        <w:rPr>
          <w:rFonts w:ascii="Times New Roman" w:hAnsi="Times New Roman"/>
          <w:sz w:val="24"/>
          <w:szCs w:val="24"/>
          <w:lang w:val="bg-BG"/>
        </w:rPr>
        <w:t xml:space="preserve">Вълчедръм </w:t>
      </w:r>
      <w:r w:rsidRPr="00E269C7">
        <w:rPr>
          <w:rFonts w:ascii="Times New Roman" w:hAnsi="Times New Roman"/>
          <w:sz w:val="24"/>
          <w:szCs w:val="24"/>
          <w:lang w:val="bg-BG"/>
        </w:rPr>
        <w:t>и на Областна Ди</w:t>
      </w:r>
      <w:r w:rsidR="005E02FF" w:rsidRPr="00E269C7">
        <w:rPr>
          <w:rFonts w:ascii="Times New Roman" w:hAnsi="Times New Roman"/>
          <w:sz w:val="24"/>
          <w:szCs w:val="24"/>
          <w:lang w:val="bg-BG"/>
        </w:rPr>
        <w:t>рекция „Земеделие” гр. Монтана</w:t>
      </w:r>
      <w:r w:rsidR="005E02FF" w:rsidRPr="00D70BC1">
        <w:rPr>
          <w:rFonts w:ascii="Times New Roman" w:hAnsi="Times New Roman"/>
          <w:sz w:val="24"/>
          <w:szCs w:val="24"/>
          <w:lang w:val="bg-BG"/>
        </w:rPr>
        <w:t>.</w:t>
      </w:r>
    </w:p>
    <w:p w:rsidR="00A736B2" w:rsidRDefault="00A736B2" w:rsidP="00EF6136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D70BC1">
        <w:rPr>
          <w:rFonts w:ascii="Times New Roman" w:hAnsi="Times New Roman"/>
          <w:sz w:val="24"/>
          <w:szCs w:val="24"/>
          <w:lang w:val="bg-BG"/>
        </w:rPr>
        <w:t>Заповедта може да бъде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EF6136" w:rsidRPr="00EF6136" w:rsidRDefault="00EF6136" w:rsidP="00D12F56">
      <w:pPr>
        <w:jc w:val="both"/>
        <w:rPr>
          <w:rFonts w:ascii="Times New Roman" w:hAnsi="Times New Roman"/>
          <w:sz w:val="18"/>
          <w:szCs w:val="18"/>
          <w:lang w:val="bg-BG"/>
        </w:rPr>
      </w:pPr>
    </w:p>
    <w:p w:rsidR="007A6118" w:rsidRDefault="007A6118" w:rsidP="00D12F56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565DED" w:rsidRDefault="00A736B2" w:rsidP="00D12F56">
      <w:pPr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736AC3">
        <w:rPr>
          <w:rFonts w:ascii="Times New Roman" w:hAnsi="Times New Roman"/>
          <w:b/>
          <w:caps/>
          <w:sz w:val="24"/>
          <w:szCs w:val="24"/>
          <w:lang w:val="bg-BG"/>
        </w:rPr>
        <w:t xml:space="preserve">д-р виолета гергова  </w:t>
      </w:r>
      <w:r w:rsidR="004F7C45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</w:p>
    <w:p w:rsidR="00356A17" w:rsidRDefault="00A736B2" w:rsidP="00D12F56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36AC3">
        <w:rPr>
          <w:rFonts w:ascii="Times New Roman" w:hAnsi="Times New Roman"/>
          <w:i/>
          <w:sz w:val="24"/>
          <w:szCs w:val="24"/>
          <w:lang w:val="bg-BG"/>
        </w:rPr>
        <w:t>Директор</w:t>
      </w:r>
      <w:r w:rsidR="001104D0" w:rsidRPr="00736AC3">
        <w:rPr>
          <w:rFonts w:ascii="Times New Roman" w:hAnsi="Times New Roman"/>
          <w:i/>
          <w:caps/>
          <w:sz w:val="24"/>
          <w:szCs w:val="24"/>
          <w:lang w:val="bg-BG"/>
        </w:rPr>
        <w:t xml:space="preserve"> ОД 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„З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емеделие</w:t>
      </w:r>
      <w:r w:rsidRPr="00736AC3">
        <w:rPr>
          <w:rFonts w:ascii="Times New Roman" w:hAnsi="Times New Roman"/>
          <w:i/>
          <w:caps/>
          <w:sz w:val="24"/>
          <w:szCs w:val="24"/>
          <w:lang w:val="bg-BG"/>
        </w:rPr>
        <w:t>”- М</w:t>
      </w:r>
      <w:r w:rsidRPr="00736AC3">
        <w:rPr>
          <w:rFonts w:ascii="Times New Roman" w:hAnsi="Times New Roman"/>
          <w:i/>
          <w:sz w:val="24"/>
          <w:szCs w:val="24"/>
          <w:lang w:val="bg-BG"/>
        </w:rPr>
        <w:t>онтана</w:t>
      </w:r>
    </w:p>
    <w:p w:rsidR="00D12F56" w:rsidRDefault="00D12F56" w:rsidP="00D12F56">
      <w:pPr>
        <w:tabs>
          <w:tab w:val="left" w:pos="5955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7E3C83" w:rsidRDefault="007E3C83" w:rsidP="00D12F56">
      <w:pPr>
        <w:tabs>
          <w:tab w:val="left" w:pos="5955"/>
        </w:tabs>
        <w:overflowPunct/>
        <w:autoSpaceDE/>
        <w:autoSpaceDN/>
        <w:adjustRightInd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АК/ГДАР</w:t>
      </w:r>
    </w:p>
    <w:sectPr w:rsidR="007E3C83" w:rsidSect="00EF6136">
      <w:footerReference w:type="default" r:id="rId8"/>
      <w:headerReference w:type="first" r:id="rId9"/>
      <w:footerReference w:type="first" r:id="rId10"/>
      <w:pgSz w:w="11907" w:h="16840" w:code="9"/>
      <w:pgMar w:top="426" w:right="850" w:bottom="567" w:left="993" w:header="850" w:footer="28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470" w:rsidRDefault="005A1470">
      <w:r>
        <w:separator/>
      </w:r>
    </w:p>
  </w:endnote>
  <w:endnote w:type="continuationSeparator" w:id="0">
    <w:p w:rsidR="005A1470" w:rsidRDefault="005A1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470" w:rsidRDefault="005A1470">
      <w:r>
        <w:separator/>
      </w:r>
    </w:p>
  </w:footnote>
  <w:footnote w:type="continuationSeparator" w:id="0">
    <w:p w:rsidR="005A1470" w:rsidRDefault="005A14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E3C83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E5D1E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E3C83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A2002F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C6C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779AA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47E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2C91"/>
    <w:rsid w:val="00353649"/>
    <w:rsid w:val="0035389A"/>
    <w:rsid w:val="00355F8E"/>
    <w:rsid w:val="003566ED"/>
    <w:rsid w:val="00356A17"/>
    <w:rsid w:val="003572AC"/>
    <w:rsid w:val="003574E4"/>
    <w:rsid w:val="0035798A"/>
    <w:rsid w:val="00360487"/>
    <w:rsid w:val="00360F2C"/>
    <w:rsid w:val="00362102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4F7C45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47C6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3B2D"/>
    <w:rsid w:val="00565DED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470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67DF9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36AC3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11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3C8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A9D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315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648"/>
    <w:rsid w:val="00874A8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271D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BC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B71FA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3B90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5B21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2D9B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297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2F56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0BC1"/>
    <w:rsid w:val="00D72DF5"/>
    <w:rsid w:val="00D733A7"/>
    <w:rsid w:val="00D7472F"/>
    <w:rsid w:val="00D74F7B"/>
    <w:rsid w:val="00D76350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5EE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69C7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3A8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136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88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2B2B12F4"/>
  <w15:docId w15:val="{9E8AFEF9-320D-456D-B1C7-5B495A99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521</Words>
  <Characters>2972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5</cp:revision>
  <cp:lastPrinted>2022-12-09T08:16:00Z</cp:lastPrinted>
  <dcterms:created xsi:type="dcterms:W3CDTF">2022-12-09T08:15:00Z</dcterms:created>
  <dcterms:modified xsi:type="dcterms:W3CDTF">2022-12-09T10:56:00Z</dcterms:modified>
</cp:coreProperties>
</file>